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E9F" w:rsidRPr="007D47C9" w:rsidRDefault="00B54E9F" w:rsidP="0032427E">
      <w:pPr>
        <w:pStyle w:val="NoSpacing"/>
        <w:rPr>
          <w:rFonts w:ascii="Arial" w:hAnsi="Arial" w:cs="Arial"/>
          <w:sz w:val="22"/>
          <w:szCs w:val="22"/>
        </w:rPr>
      </w:pPr>
      <w:r w:rsidRPr="007D47C9">
        <w:rPr>
          <w:rFonts w:ascii="Arial" w:hAnsi="Arial" w:cs="Arial"/>
          <w:sz w:val="22"/>
          <w:szCs w:val="22"/>
        </w:rPr>
        <w:t>Stationery Guidelines</w:t>
      </w:r>
    </w:p>
    <w:p w:rsidR="00B54E9F" w:rsidRPr="007D47C9" w:rsidRDefault="00B54E9F" w:rsidP="00A76E3E">
      <w:pPr>
        <w:spacing w:line="276" w:lineRule="auto"/>
        <w:rPr>
          <w:rFonts w:ascii="Arial" w:hAnsi="Arial" w:cs="Arial"/>
          <w:sz w:val="22"/>
          <w:szCs w:val="22"/>
        </w:rPr>
      </w:pPr>
    </w:p>
    <w:p w:rsidR="006F0478" w:rsidRPr="007D47C9" w:rsidRDefault="006F0478" w:rsidP="00A76E3E">
      <w:pPr>
        <w:spacing w:line="276" w:lineRule="auto"/>
        <w:rPr>
          <w:rFonts w:ascii="Arial" w:hAnsi="Arial" w:cs="Arial"/>
          <w:sz w:val="22"/>
          <w:szCs w:val="22"/>
        </w:rPr>
      </w:pPr>
      <w:r w:rsidRPr="007D47C9">
        <w:rPr>
          <w:rFonts w:ascii="Arial" w:hAnsi="Arial" w:cs="Arial"/>
          <w:sz w:val="22"/>
          <w:szCs w:val="22"/>
        </w:rPr>
        <w:t>Stationery (defined as branded letterhead, envelopes and business cards) of Northland Community and Technical College shall only be used for official college business and is not permitted for personal, non-business use. College employees must exercise sound judgment in separating official and personal activities to avoid potential conflicts of interest, as well as the appearance of such conflicts, when communicating or representing themselves via college stationery.</w:t>
      </w:r>
    </w:p>
    <w:p w:rsidR="006F0478" w:rsidRPr="007D47C9" w:rsidRDefault="006F0478" w:rsidP="00A76E3E">
      <w:pPr>
        <w:spacing w:line="276" w:lineRule="auto"/>
        <w:rPr>
          <w:rFonts w:ascii="Arial" w:hAnsi="Arial" w:cs="Arial"/>
          <w:sz w:val="22"/>
          <w:szCs w:val="22"/>
        </w:rPr>
      </w:pPr>
    </w:p>
    <w:p w:rsidR="006F0478" w:rsidRPr="007D47C9" w:rsidRDefault="006F0478" w:rsidP="00A76E3E">
      <w:pPr>
        <w:spacing w:line="276" w:lineRule="auto"/>
        <w:rPr>
          <w:rFonts w:ascii="Arial" w:hAnsi="Arial" w:cs="Arial"/>
          <w:sz w:val="22"/>
          <w:szCs w:val="22"/>
        </w:rPr>
      </w:pPr>
      <w:r w:rsidRPr="007D47C9">
        <w:rPr>
          <w:rFonts w:ascii="Arial" w:hAnsi="Arial" w:cs="Arial"/>
          <w:sz w:val="22"/>
          <w:szCs w:val="22"/>
        </w:rPr>
        <w:t>The Marketing &amp; Communications Department designs the official stationery for Northland Community and Technical College. Under no circumstances is an employee, other organizational unit of Northland Community and Technical College or outside entity permitted to create different stationery.</w:t>
      </w:r>
    </w:p>
    <w:p w:rsidR="006F0478" w:rsidRPr="007D47C9" w:rsidRDefault="006F0478" w:rsidP="00A76E3E">
      <w:pPr>
        <w:spacing w:line="276" w:lineRule="auto"/>
        <w:rPr>
          <w:rFonts w:ascii="Arial" w:hAnsi="Arial" w:cs="Arial"/>
          <w:sz w:val="22"/>
          <w:szCs w:val="22"/>
        </w:rPr>
      </w:pPr>
    </w:p>
    <w:p w:rsidR="006F0478" w:rsidRPr="007D47C9" w:rsidRDefault="006F0478" w:rsidP="00A76E3E">
      <w:pPr>
        <w:spacing w:line="276" w:lineRule="auto"/>
        <w:rPr>
          <w:rFonts w:ascii="Arial" w:hAnsi="Arial" w:cs="Arial"/>
          <w:sz w:val="22"/>
          <w:szCs w:val="22"/>
        </w:rPr>
      </w:pPr>
      <w:r w:rsidRPr="007D47C9">
        <w:rPr>
          <w:rFonts w:ascii="Arial" w:hAnsi="Arial" w:cs="Arial"/>
          <w:sz w:val="22"/>
          <w:szCs w:val="22"/>
        </w:rPr>
        <w:t>No deviation to layout or design may occur without written permission from the Marketing &amp; Communications Department.</w:t>
      </w:r>
    </w:p>
    <w:p w:rsidR="006F0478" w:rsidRPr="007D47C9" w:rsidRDefault="006F0478" w:rsidP="00A76E3E">
      <w:pPr>
        <w:spacing w:line="276" w:lineRule="auto"/>
        <w:rPr>
          <w:rFonts w:ascii="Arial" w:hAnsi="Arial" w:cs="Arial"/>
          <w:sz w:val="22"/>
          <w:szCs w:val="22"/>
        </w:rPr>
      </w:pPr>
    </w:p>
    <w:p w:rsidR="006F0478" w:rsidRPr="007D47C9" w:rsidRDefault="006F0478" w:rsidP="00A76E3E">
      <w:pPr>
        <w:spacing w:line="276" w:lineRule="auto"/>
        <w:rPr>
          <w:rFonts w:ascii="Arial" w:hAnsi="Arial" w:cs="Arial"/>
          <w:sz w:val="22"/>
          <w:szCs w:val="22"/>
        </w:rPr>
      </w:pPr>
      <w:r w:rsidRPr="007D47C9">
        <w:rPr>
          <w:rFonts w:ascii="Arial" w:hAnsi="Arial" w:cs="Arial"/>
          <w:sz w:val="22"/>
          <w:szCs w:val="22"/>
        </w:rPr>
        <w:t xml:space="preserve">No graphic images, photographs or illustrations besides official college logos should be displayed on </w:t>
      </w:r>
      <w:r w:rsidR="00A76E3E" w:rsidRPr="007D47C9">
        <w:rPr>
          <w:rFonts w:ascii="Arial" w:hAnsi="Arial" w:cs="Arial"/>
          <w:sz w:val="22"/>
          <w:szCs w:val="22"/>
        </w:rPr>
        <w:t>official</w:t>
      </w:r>
      <w:r w:rsidRPr="007D47C9">
        <w:rPr>
          <w:rFonts w:ascii="Arial" w:hAnsi="Arial" w:cs="Arial"/>
          <w:sz w:val="22"/>
          <w:szCs w:val="22"/>
        </w:rPr>
        <w:t xml:space="preserve"> stationery.</w:t>
      </w:r>
    </w:p>
    <w:p w:rsidR="006F0478" w:rsidRPr="007D47C9" w:rsidRDefault="006F0478" w:rsidP="00A76E3E">
      <w:pPr>
        <w:spacing w:line="276" w:lineRule="auto"/>
        <w:rPr>
          <w:rFonts w:ascii="Arial" w:hAnsi="Arial" w:cs="Arial"/>
          <w:sz w:val="22"/>
          <w:szCs w:val="22"/>
        </w:rPr>
      </w:pPr>
    </w:p>
    <w:p w:rsidR="006F0478" w:rsidRPr="007D47C9" w:rsidRDefault="006F0478" w:rsidP="00A76E3E">
      <w:pPr>
        <w:spacing w:line="276" w:lineRule="auto"/>
        <w:rPr>
          <w:rFonts w:ascii="Arial" w:hAnsi="Arial" w:cs="Arial"/>
          <w:sz w:val="22"/>
          <w:szCs w:val="22"/>
        </w:rPr>
      </w:pPr>
      <w:r w:rsidRPr="007D47C9">
        <w:rPr>
          <w:rFonts w:ascii="Arial" w:hAnsi="Arial" w:cs="Arial"/>
          <w:sz w:val="22"/>
          <w:szCs w:val="22"/>
        </w:rPr>
        <w:t xml:space="preserve">Guidelines for Stationery </w:t>
      </w:r>
      <w:r w:rsidR="00A06AD6">
        <w:rPr>
          <w:rFonts w:ascii="Arial" w:hAnsi="Arial" w:cs="Arial"/>
          <w:sz w:val="22"/>
          <w:szCs w:val="22"/>
        </w:rPr>
        <w:t>t</w:t>
      </w:r>
      <w:r w:rsidRPr="007D47C9">
        <w:rPr>
          <w:rFonts w:ascii="Arial" w:hAnsi="Arial" w:cs="Arial"/>
          <w:sz w:val="22"/>
          <w:szCs w:val="22"/>
        </w:rPr>
        <w:t>emplates:</w:t>
      </w:r>
    </w:p>
    <w:p w:rsidR="006F0478" w:rsidRPr="007D47C9" w:rsidRDefault="006F0478" w:rsidP="00A76E3E">
      <w:pPr>
        <w:spacing w:line="276" w:lineRule="auto"/>
        <w:rPr>
          <w:rFonts w:ascii="Arial" w:hAnsi="Arial" w:cs="Arial"/>
          <w:sz w:val="22"/>
          <w:szCs w:val="22"/>
        </w:rPr>
      </w:pPr>
    </w:p>
    <w:p w:rsidR="00A06AD6" w:rsidRPr="007D47C9" w:rsidRDefault="00A06AD6" w:rsidP="00A06AD6">
      <w:pPr>
        <w:pStyle w:val="ListParagraph"/>
        <w:numPr>
          <w:ilvl w:val="0"/>
          <w:numId w:val="2"/>
        </w:numPr>
        <w:spacing w:line="276" w:lineRule="auto"/>
        <w:rPr>
          <w:rFonts w:ascii="Arial" w:hAnsi="Arial" w:cs="Arial"/>
          <w:sz w:val="22"/>
          <w:szCs w:val="22"/>
        </w:rPr>
      </w:pPr>
      <w:r w:rsidRPr="007D47C9">
        <w:rPr>
          <w:rFonts w:ascii="Arial" w:hAnsi="Arial" w:cs="Arial"/>
          <w:sz w:val="22"/>
          <w:szCs w:val="22"/>
        </w:rPr>
        <w:t>Do not use “Northland College”</w:t>
      </w:r>
      <w:r>
        <w:rPr>
          <w:rFonts w:ascii="Arial" w:hAnsi="Arial" w:cs="Arial"/>
          <w:sz w:val="22"/>
          <w:szCs w:val="22"/>
        </w:rPr>
        <w:t xml:space="preserve">, </w:t>
      </w:r>
      <w:r w:rsidRPr="007D47C9">
        <w:rPr>
          <w:rFonts w:ascii="Arial" w:hAnsi="Arial" w:cs="Arial"/>
          <w:sz w:val="22"/>
          <w:szCs w:val="22"/>
        </w:rPr>
        <w:t xml:space="preserve">“NCTC” </w:t>
      </w:r>
      <w:r>
        <w:rPr>
          <w:rFonts w:ascii="Arial" w:hAnsi="Arial" w:cs="Arial"/>
          <w:sz w:val="22"/>
          <w:szCs w:val="22"/>
        </w:rPr>
        <w:t xml:space="preserve">or “Northland CTC” </w:t>
      </w:r>
      <w:r w:rsidRPr="007D47C9">
        <w:rPr>
          <w:rFonts w:ascii="Arial" w:hAnsi="Arial" w:cs="Arial"/>
          <w:sz w:val="22"/>
          <w:szCs w:val="22"/>
        </w:rPr>
        <w:t>when identifying the college.</w:t>
      </w:r>
    </w:p>
    <w:p w:rsidR="00A06AD6" w:rsidRPr="00A06AD6" w:rsidRDefault="00A06AD6" w:rsidP="00B33892">
      <w:pPr>
        <w:pStyle w:val="ListParagraph"/>
        <w:numPr>
          <w:ilvl w:val="0"/>
          <w:numId w:val="2"/>
        </w:numPr>
        <w:spacing w:line="276" w:lineRule="auto"/>
        <w:rPr>
          <w:rFonts w:ascii="Arial" w:hAnsi="Arial" w:cs="Arial"/>
          <w:sz w:val="22"/>
          <w:szCs w:val="22"/>
        </w:rPr>
      </w:pPr>
      <w:r w:rsidRPr="00A06AD6">
        <w:rPr>
          <w:rFonts w:ascii="Arial" w:hAnsi="Arial" w:cs="Arial"/>
          <w:sz w:val="22"/>
          <w:szCs w:val="22"/>
        </w:rPr>
        <w:t xml:space="preserve">In first references, use “Northland Community &amp; Technical College”. In subsequent references, </w:t>
      </w:r>
      <w:r>
        <w:rPr>
          <w:rFonts w:ascii="Arial" w:hAnsi="Arial" w:cs="Arial"/>
          <w:sz w:val="22"/>
          <w:szCs w:val="22"/>
        </w:rPr>
        <w:t xml:space="preserve">use </w:t>
      </w:r>
      <w:r w:rsidRPr="00A06AD6">
        <w:rPr>
          <w:rFonts w:ascii="Arial" w:hAnsi="Arial" w:cs="Arial"/>
          <w:sz w:val="22"/>
          <w:szCs w:val="22"/>
        </w:rPr>
        <w:t>“Northland” when abbreviating the full college name.</w:t>
      </w:r>
    </w:p>
    <w:p w:rsidR="00A06AD6" w:rsidRPr="007D47C9" w:rsidRDefault="00A06AD6" w:rsidP="00A06AD6">
      <w:pPr>
        <w:pStyle w:val="ListParagraph"/>
        <w:numPr>
          <w:ilvl w:val="0"/>
          <w:numId w:val="2"/>
        </w:numPr>
        <w:spacing w:line="276" w:lineRule="auto"/>
        <w:rPr>
          <w:rFonts w:ascii="Arial" w:hAnsi="Arial" w:cs="Arial"/>
          <w:sz w:val="22"/>
          <w:szCs w:val="22"/>
        </w:rPr>
      </w:pPr>
      <w:r w:rsidRPr="007D47C9">
        <w:rPr>
          <w:rFonts w:ascii="Arial" w:hAnsi="Arial" w:cs="Arial"/>
          <w:sz w:val="22"/>
          <w:szCs w:val="22"/>
        </w:rPr>
        <w:t>Avoid including ‘http://’ in your web address</w:t>
      </w:r>
      <w:r>
        <w:rPr>
          <w:rFonts w:ascii="Arial" w:hAnsi="Arial" w:cs="Arial"/>
          <w:sz w:val="22"/>
          <w:szCs w:val="22"/>
        </w:rPr>
        <w:t>es</w:t>
      </w:r>
      <w:r w:rsidRPr="007D47C9">
        <w:rPr>
          <w:rFonts w:ascii="Arial" w:hAnsi="Arial" w:cs="Arial"/>
          <w:sz w:val="22"/>
          <w:szCs w:val="22"/>
        </w:rPr>
        <w:t>.</w:t>
      </w:r>
    </w:p>
    <w:p w:rsidR="00A06AD6" w:rsidRPr="007D47C9" w:rsidRDefault="00A06AD6" w:rsidP="00A06AD6">
      <w:pPr>
        <w:pStyle w:val="ListParagraph"/>
        <w:numPr>
          <w:ilvl w:val="0"/>
          <w:numId w:val="2"/>
        </w:numPr>
        <w:spacing w:line="276" w:lineRule="auto"/>
        <w:rPr>
          <w:rFonts w:ascii="Arial" w:hAnsi="Arial" w:cs="Arial"/>
          <w:sz w:val="22"/>
          <w:szCs w:val="22"/>
        </w:rPr>
      </w:pPr>
      <w:r w:rsidRPr="007D47C9">
        <w:rPr>
          <w:rFonts w:ascii="Arial" w:hAnsi="Arial" w:cs="Arial"/>
          <w:sz w:val="22"/>
          <w:szCs w:val="22"/>
        </w:rPr>
        <w:t>Keep email addresses in lowercase.</w:t>
      </w:r>
      <w:bookmarkStart w:id="0" w:name="_GoBack"/>
      <w:bookmarkEnd w:id="0"/>
    </w:p>
    <w:p w:rsidR="00A06AD6" w:rsidRPr="007D47C9" w:rsidRDefault="00A06AD6" w:rsidP="00A06AD6">
      <w:pPr>
        <w:pStyle w:val="ListParagraph"/>
        <w:numPr>
          <w:ilvl w:val="0"/>
          <w:numId w:val="2"/>
        </w:numPr>
        <w:spacing w:line="276" w:lineRule="auto"/>
        <w:rPr>
          <w:rFonts w:ascii="Arial" w:hAnsi="Arial" w:cs="Arial"/>
          <w:sz w:val="22"/>
          <w:szCs w:val="22"/>
        </w:rPr>
      </w:pPr>
      <w:r w:rsidRPr="007D47C9">
        <w:rPr>
          <w:rFonts w:ascii="Arial" w:hAnsi="Arial" w:cs="Arial"/>
          <w:sz w:val="22"/>
          <w:szCs w:val="22"/>
        </w:rPr>
        <w:t>Use official department/office names and titles.</w:t>
      </w:r>
    </w:p>
    <w:p w:rsidR="00A06AD6" w:rsidRPr="007D47C9" w:rsidRDefault="00A06AD6" w:rsidP="00A06AD6">
      <w:pPr>
        <w:pStyle w:val="ListParagraph"/>
        <w:numPr>
          <w:ilvl w:val="0"/>
          <w:numId w:val="2"/>
        </w:numPr>
        <w:spacing w:line="276" w:lineRule="auto"/>
        <w:rPr>
          <w:rFonts w:ascii="Arial" w:hAnsi="Arial" w:cs="Arial"/>
          <w:sz w:val="22"/>
          <w:szCs w:val="22"/>
        </w:rPr>
      </w:pPr>
      <w:r w:rsidRPr="007D47C9">
        <w:rPr>
          <w:rFonts w:ascii="Arial" w:hAnsi="Arial" w:cs="Arial"/>
          <w:sz w:val="22"/>
          <w:szCs w:val="22"/>
        </w:rPr>
        <w:t>Be consistent. For instance, if you are using ampersands or hyphens, use them throughout.</w:t>
      </w:r>
    </w:p>
    <w:p w:rsidR="00EC32C1" w:rsidRDefault="00A06AD6" w:rsidP="00A06AD6">
      <w:pPr>
        <w:pStyle w:val="ListParagraph"/>
        <w:numPr>
          <w:ilvl w:val="0"/>
          <w:numId w:val="2"/>
        </w:numPr>
        <w:spacing w:line="276" w:lineRule="auto"/>
        <w:rPr>
          <w:rFonts w:ascii="Arial" w:hAnsi="Arial" w:cs="Arial"/>
          <w:sz w:val="22"/>
          <w:szCs w:val="22"/>
        </w:rPr>
      </w:pPr>
      <w:r w:rsidRPr="00605D73">
        <w:rPr>
          <w:rFonts w:ascii="Arial" w:hAnsi="Arial" w:cs="Arial"/>
          <w:sz w:val="22"/>
          <w:szCs w:val="22"/>
        </w:rPr>
        <w:t>It is recommended that Microsoft document formats be exported as secure PDFs prior to transmission.</w:t>
      </w:r>
    </w:p>
    <w:p w:rsidR="00A06AD6" w:rsidRDefault="00A06AD6" w:rsidP="00A06AD6">
      <w:pPr>
        <w:pStyle w:val="ListParagraph"/>
        <w:numPr>
          <w:ilvl w:val="0"/>
          <w:numId w:val="2"/>
        </w:numPr>
        <w:spacing w:line="276" w:lineRule="auto"/>
        <w:rPr>
          <w:rFonts w:ascii="Arial" w:hAnsi="Arial" w:cs="Arial"/>
          <w:b/>
          <w:sz w:val="22"/>
          <w:szCs w:val="22"/>
        </w:rPr>
      </w:pPr>
      <w:r w:rsidRPr="007D47C9">
        <w:rPr>
          <w:rFonts w:ascii="Arial" w:hAnsi="Arial" w:cs="Arial"/>
          <w:b/>
          <w:sz w:val="22"/>
          <w:szCs w:val="22"/>
        </w:rPr>
        <w:t>Delete all Stationery Guidelines text and "Save As" a Template for your department to use.</w:t>
      </w:r>
    </w:p>
    <w:p w:rsidR="00A06AD6" w:rsidRPr="00A06AD6" w:rsidRDefault="00A06AD6" w:rsidP="00A06AD6">
      <w:pPr>
        <w:pStyle w:val="ListParagraph"/>
        <w:spacing w:line="276" w:lineRule="auto"/>
        <w:rPr>
          <w:rFonts w:ascii="Arial" w:hAnsi="Arial" w:cs="Arial"/>
          <w:sz w:val="22"/>
          <w:szCs w:val="22"/>
        </w:rPr>
      </w:pPr>
    </w:p>
    <w:sectPr w:rsidR="00A06AD6" w:rsidRPr="00A06AD6" w:rsidSect="006953C0">
      <w:headerReference w:type="default" r:id="rId8"/>
      <w:footerReference w:type="default" r:id="rId9"/>
      <w:pgSz w:w="12240" w:h="15840"/>
      <w:pgMar w:top="2707" w:right="1080" w:bottom="239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C83" w:rsidRDefault="00051C83" w:rsidP="006953C0">
      <w:r>
        <w:separator/>
      </w:r>
    </w:p>
  </w:endnote>
  <w:endnote w:type="continuationSeparator" w:id="0">
    <w:p w:rsidR="00051C83" w:rsidRDefault="00051C83" w:rsidP="0069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C0" w:rsidRDefault="0064206D" w:rsidP="006953C0">
    <w:pPr>
      <w:pStyle w:val="Footer"/>
      <w:jc w:val="center"/>
    </w:pPr>
    <w:r>
      <w:rPr>
        <w:noProof/>
      </w:rPr>
      <w:drawing>
        <wp:inline distT="0" distB="0" distL="0" distR="0">
          <wp:extent cx="2572517" cy="56692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d_minnesota_state_member_spaceblue_alt-CMYK.png"/>
                  <pic:cNvPicPr/>
                </pic:nvPicPr>
                <pic:blipFill>
                  <a:blip r:embed="rId1">
                    <a:extLst>
                      <a:ext uri="{28A0092B-C50C-407E-A947-70E740481C1C}">
                        <a14:useLocalDpi xmlns:a14="http://schemas.microsoft.com/office/drawing/2010/main" val="0"/>
                      </a:ext>
                    </a:extLst>
                  </a:blip>
                  <a:stretch>
                    <a:fillRect/>
                  </a:stretch>
                </pic:blipFill>
                <pic:spPr>
                  <a:xfrm>
                    <a:off x="0" y="0"/>
                    <a:ext cx="2572517" cy="5669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C83" w:rsidRDefault="00051C83" w:rsidP="006953C0">
      <w:r>
        <w:separator/>
      </w:r>
    </w:p>
  </w:footnote>
  <w:footnote w:type="continuationSeparator" w:id="0">
    <w:p w:rsidR="00051C83" w:rsidRDefault="00051C83" w:rsidP="0069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3C0" w:rsidRDefault="006953C0">
    <w:pPr>
      <w:pStyle w:val="Heade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4445</wp:posOffset>
          </wp:positionV>
          <wp:extent cx="3215640" cy="49974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thland_letterhead_header_Word_CMYK.png"/>
                  <pic:cNvPicPr/>
                </pic:nvPicPr>
                <pic:blipFill>
                  <a:blip r:embed="rId1">
                    <a:extLst>
                      <a:ext uri="{28A0092B-C50C-407E-A947-70E740481C1C}">
                        <a14:useLocalDpi xmlns:a14="http://schemas.microsoft.com/office/drawing/2010/main" val="0"/>
                      </a:ext>
                    </a:extLst>
                  </a:blip>
                  <a:stretch>
                    <a:fillRect/>
                  </a:stretch>
                </pic:blipFill>
                <pic:spPr>
                  <a:xfrm>
                    <a:off x="0" y="0"/>
                    <a:ext cx="3215640" cy="499745"/>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43565" cy="356616"/>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land_wordmarkfull_spaceblue-CMYK.png"/>
                  <pic:cNvPicPr/>
                </pic:nvPicPr>
                <pic:blipFill>
                  <a:blip r:embed="rId2">
                    <a:extLst>
                      <a:ext uri="{28A0092B-C50C-407E-A947-70E740481C1C}">
                        <a14:useLocalDpi xmlns:a14="http://schemas.microsoft.com/office/drawing/2010/main" val="0"/>
                      </a:ext>
                    </a:extLst>
                  </a:blip>
                  <a:stretch>
                    <a:fillRect/>
                  </a:stretch>
                </pic:blipFill>
                <pic:spPr>
                  <a:xfrm>
                    <a:off x="0" y="0"/>
                    <a:ext cx="2043565" cy="3566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E3A"/>
    <w:multiLevelType w:val="hybridMultilevel"/>
    <w:tmpl w:val="8F2E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917BAE"/>
    <w:multiLevelType w:val="hybridMultilevel"/>
    <w:tmpl w:val="0602E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C0"/>
    <w:rsid w:val="00051C83"/>
    <w:rsid w:val="00062071"/>
    <w:rsid w:val="00176CAA"/>
    <w:rsid w:val="0032427E"/>
    <w:rsid w:val="004442C1"/>
    <w:rsid w:val="0047337A"/>
    <w:rsid w:val="004A6019"/>
    <w:rsid w:val="00536A63"/>
    <w:rsid w:val="005F2AE3"/>
    <w:rsid w:val="005F41C5"/>
    <w:rsid w:val="00614532"/>
    <w:rsid w:val="0064206D"/>
    <w:rsid w:val="006953C0"/>
    <w:rsid w:val="006F0478"/>
    <w:rsid w:val="0078144C"/>
    <w:rsid w:val="007C104C"/>
    <w:rsid w:val="007D47C9"/>
    <w:rsid w:val="00853897"/>
    <w:rsid w:val="008E5444"/>
    <w:rsid w:val="00A06AD6"/>
    <w:rsid w:val="00A76E3E"/>
    <w:rsid w:val="00AD6605"/>
    <w:rsid w:val="00B27DA2"/>
    <w:rsid w:val="00B54E9F"/>
    <w:rsid w:val="00C158F8"/>
    <w:rsid w:val="00CB6360"/>
    <w:rsid w:val="00D3068A"/>
    <w:rsid w:val="00EC32C1"/>
    <w:rsid w:val="00F3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2F3CF1-5B34-4595-8AC3-E2B1A4A0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3C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3C0"/>
    <w:pPr>
      <w:tabs>
        <w:tab w:val="center" w:pos="4680"/>
        <w:tab w:val="right" w:pos="9360"/>
      </w:tabs>
    </w:pPr>
  </w:style>
  <w:style w:type="character" w:customStyle="1" w:styleId="HeaderChar">
    <w:name w:val="Header Char"/>
    <w:basedOn w:val="DefaultParagraphFont"/>
    <w:link w:val="Header"/>
    <w:uiPriority w:val="99"/>
    <w:rsid w:val="006953C0"/>
  </w:style>
  <w:style w:type="paragraph" w:styleId="Footer">
    <w:name w:val="footer"/>
    <w:basedOn w:val="Normal"/>
    <w:link w:val="FooterChar"/>
    <w:uiPriority w:val="99"/>
    <w:unhideWhenUsed/>
    <w:rsid w:val="006953C0"/>
    <w:pPr>
      <w:tabs>
        <w:tab w:val="center" w:pos="4680"/>
        <w:tab w:val="right" w:pos="9360"/>
      </w:tabs>
    </w:pPr>
  </w:style>
  <w:style w:type="character" w:customStyle="1" w:styleId="FooterChar">
    <w:name w:val="Footer Char"/>
    <w:basedOn w:val="DefaultParagraphFont"/>
    <w:link w:val="Footer"/>
    <w:uiPriority w:val="99"/>
    <w:rsid w:val="006953C0"/>
  </w:style>
  <w:style w:type="paragraph" w:styleId="ListParagraph">
    <w:name w:val="List Paragraph"/>
    <w:basedOn w:val="Normal"/>
    <w:uiPriority w:val="34"/>
    <w:qFormat/>
    <w:rsid w:val="006953C0"/>
    <w:pPr>
      <w:ind w:left="720"/>
      <w:contextualSpacing/>
    </w:pPr>
  </w:style>
  <w:style w:type="paragraph" w:styleId="NoSpacing">
    <w:name w:val="No Spacing"/>
    <w:uiPriority w:val="1"/>
    <w:qFormat/>
    <w:rsid w:val="0032427E"/>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B59F-1336-42D4-BDF1-F8371D2F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Northland Community and Technical College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Sperling</dc:creator>
  <cp:keywords/>
  <dc:description/>
  <cp:lastModifiedBy>Chad Sperling</cp:lastModifiedBy>
  <cp:revision>3</cp:revision>
  <cp:lastPrinted>2019-04-23T17:05:00Z</cp:lastPrinted>
  <dcterms:created xsi:type="dcterms:W3CDTF">2019-11-06T18:39:00Z</dcterms:created>
  <dcterms:modified xsi:type="dcterms:W3CDTF">2019-11-06T18:46:00Z</dcterms:modified>
</cp:coreProperties>
</file>